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85" w:rsidRDefault="00C57685" w:rsidP="00C57685">
      <w:r>
        <w:t>3,4 урок 9Г,9Ж Граждановедение</w:t>
      </w:r>
    </w:p>
    <w:p w:rsidR="00C57685" w:rsidRDefault="00C57685" w:rsidP="00C57685">
      <w:r>
        <w:t xml:space="preserve"> Тема: Российская Федерация и ее высшие органы государственной власти </w:t>
      </w:r>
    </w:p>
    <w:p w:rsidR="00C57685" w:rsidRDefault="00C57685" w:rsidP="00C57685">
      <w:hyperlink r:id="rId4" w:history="1">
        <w:r>
          <w:rPr>
            <w:rStyle w:val="a3"/>
          </w:rPr>
          <w:t>https://resh.edu.ru/subject/lesson/1920/start/</w:t>
        </w:r>
      </w:hyperlink>
    </w:p>
    <w:p w:rsidR="00C57685" w:rsidRDefault="00C57685" w:rsidP="00C57685">
      <w:pPr>
        <w:spacing w:line="256" w:lineRule="auto"/>
        <w:ind w:left="720"/>
        <w:contextualSpacing/>
        <w:rPr>
          <w:lang w:val="en-US"/>
        </w:rPr>
      </w:pPr>
      <w:r>
        <w:t xml:space="preserve">Обратная связь: </w:t>
      </w:r>
      <w:r>
        <w:rPr>
          <w:lang w:val="en-US"/>
        </w:rPr>
        <w:t>mugalimova@list.ru</w:t>
      </w:r>
    </w:p>
    <w:p w:rsidR="00C57685" w:rsidRDefault="00C57685" w:rsidP="00C57685"/>
    <w:p w:rsidR="00684EED" w:rsidRDefault="00684EED">
      <w:bookmarkStart w:id="0" w:name="_GoBack"/>
      <w:bookmarkEnd w:id="0"/>
    </w:p>
    <w:sectPr w:rsidR="0068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08"/>
    <w:rsid w:val="00684EED"/>
    <w:rsid w:val="00AB6208"/>
    <w:rsid w:val="00C5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28052-0D4B-4139-84B5-BDFFF259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8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192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6-comp-dexp1</dc:creator>
  <cp:keywords/>
  <dc:description/>
  <cp:lastModifiedBy>6-comp-dexp1</cp:lastModifiedBy>
  <cp:revision>3</cp:revision>
  <dcterms:created xsi:type="dcterms:W3CDTF">2023-12-08T13:12:00Z</dcterms:created>
  <dcterms:modified xsi:type="dcterms:W3CDTF">2023-12-08T13:12:00Z</dcterms:modified>
</cp:coreProperties>
</file>